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Приложение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контрольно-пропускных пунктов, имеющих условия для изоляции и карантина домашних животных, ввозимых на территорию Китая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tbl>
      <w:tblPr>
        <w:tblStyle w:val="5"/>
        <w:tblW w:w="0" w:type="auto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7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КПП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структуры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Пекинский международный аэропорт Шоуду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Пекинского международного аэропорта Шоуду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Пекинский западный ж</w:t>
            </w:r>
            <w:r>
              <w:rPr>
                <w:sz w:val="24"/>
                <w:szCs w:val="24"/>
              </w:rPr>
              <w:t xml:space="preserve">елезнодорожный вокзал 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Таможня </w:t>
            </w:r>
            <w:r>
              <w:rPr>
                <w:sz w:val="24"/>
                <w:szCs w:val="24"/>
                <w:lang w:val="ru-RU"/>
              </w:rPr>
              <w:t>Пекинского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западного </w:t>
            </w:r>
            <w:r>
              <w:rPr>
                <w:sz w:val="24"/>
                <w:szCs w:val="24"/>
              </w:rPr>
              <w:t>железнодорожного вокзала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Шанхайский международный аэропорт Хунцяо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Таможня Шанхайского международного аэропорта Хунцяо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Шанхайский международный аэропорт Пудун 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Таможня Шанхайского международного аэропорта Пудун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Шанхайский железнодорожный вокзал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Шанхайского железнодорожного вокзала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Шанхайский центр международных пассажирских перевозок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Пуцзян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круизный терминал Усункоу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Усун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Урумчийский международный аэропорт Дивопу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Урумчийского международного аэропорта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Алашанькоу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Таможня Алашанькоу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BD"/>
    <w:rsid w:val="00160A45"/>
    <w:rsid w:val="00167394"/>
    <w:rsid w:val="002A093E"/>
    <w:rsid w:val="00383711"/>
    <w:rsid w:val="00653F0E"/>
    <w:rsid w:val="006C0AFB"/>
    <w:rsid w:val="00757665"/>
    <w:rsid w:val="00AA5133"/>
    <w:rsid w:val="00B43BC3"/>
    <w:rsid w:val="00BC31C5"/>
    <w:rsid w:val="00D21212"/>
    <w:rsid w:val="00FF66BD"/>
    <w:rsid w:val="0845306A"/>
    <w:rsid w:val="2E314E3B"/>
    <w:rsid w:val="376455D2"/>
    <w:rsid w:val="3CD57B21"/>
    <w:rsid w:val="3FFD30A1"/>
    <w:rsid w:val="517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41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8">
    <w:name w:val="样式 40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9">
    <w:name w:val="样式 14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10">
    <w:name w:val="样式 15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11">
    <w:name w:val="样式 45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12">
    <w:name w:val="样式 46 10 磅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2021-03-31T12:50:00Z</dcterms:created>
  <dc:creator>Microsoft Office</dc:creator>
  <cp:lastModifiedBy>crionline</cp:lastModifiedBy>
  <dcterms:modified xsi:type="dcterms:W3CDTF">2021-04-07T06:13:00Z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5E094DD61EEF4D75810917AFED233EAF</vt:lpwstr>
  </property>
</Properties>
</file>